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kern w:val="2"/>
          <w:sz w:val="21"/>
        </w:rPr>
        <w:id w:val="-1033343192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6829"/>
          </w:tblGrid>
          <w:tr w:rsidR="00937D78">
            <w:sdt>
              <w:sdtPr>
                <w:rPr>
                  <w:rFonts w:asciiTheme="majorHAnsi" w:eastAsiaTheme="majorEastAsia" w:hAnsiTheme="majorHAnsi" w:cstheme="majorBidi"/>
                  <w:kern w:val="2"/>
                  <w:sz w:val="21"/>
                </w:rPr>
                <w:alias w:val="公司"/>
                <w:id w:val="13406915"/>
                <w:placeholder>
                  <w:docPart w:val="3E3292D1AC034CD38FE132BEF1FF35D1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  <w:sz w:val="22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37D78" w:rsidRDefault="00937D78" w:rsidP="00937D78">
                    <w:pPr>
                      <w:pStyle w:val="a5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江苏力德尔电子信息技术有限公司</w:t>
                    </w:r>
                  </w:p>
                </w:tc>
              </w:sdtContent>
            </w:sdt>
          </w:tr>
          <w:tr w:rsidR="00937D78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0"/>
                    <w:szCs w:val="80"/>
                  </w:rPr>
                  <w:alias w:val="标题"/>
                  <w:id w:val="13406919"/>
                  <w:placeholder>
                    <w:docPart w:val="7F96EFCA9DA448329CF26647010021D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937D78" w:rsidRDefault="00937D78">
                    <w:pPr>
                      <w:pStyle w:val="a5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0"/>
                        <w:szCs w:val="80"/>
                      </w:rPr>
                      <w:t>自动</w:t>
                    </w: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贴钢片机</w:t>
                    </w:r>
                  </w:p>
                </w:sdtContent>
              </w:sdt>
            </w:tc>
          </w:tr>
          <w:tr w:rsidR="00937D78">
            <w:sdt>
              <w:sdtPr>
                <w:rPr>
                  <w:rFonts w:asciiTheme="majorHAnsi" w:eastAsiaTheme="majorEastAsia" w:hAnsiTheme="majorHAnsi" w:cstheme="majorBidi" w:hint="eastAsia"/>
                </w:rPr>
                <w:alias w:val="副标题"/>
                <w:id w:val="13406923"/>
                <w:placeholder>
                  <w:docPart w:val="A8526D331A014B579A09E5D93FD5A18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37D78" w:rsidRDefault="00937D78">
                    <w:pPr>
                      <w:pStyle w:val="a5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使用</w:t>
                    </w:r>
                    <w:r>
                      <w:rPr>
                        <w:rFonts w:asciiTheme="majorHAnsi" w:eastAsiaTheme="majorEastAsia" w:hAnsiTheme="majorHAnsi" w:cstheme="majorBidi"/>
                      </w:rPr>
                      <w:t>说明</w:t>
                    </w:r>
                  </w:p>
                </w:tc>
              </w:sdtContent>
            </w:sdt>
          </w:tr>
        </w:tbl>
        <w:p w:rsidR="00937D78" w:rsidRDefault="00937D78"/>
        <w:p w:rsidR="00937D78" w:rsidRDefault="00937D78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6829"/>
          </w:tblGrid>
          <w:tr w:rsidR="00937D78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作者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937D78" w:rsidRDefault="00937D78">
                    <w:pPr>
                      <w:pStyle w:val="a5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电控部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日期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9-19T00:00:00Z">
                    <w:dateFormat w:val="yyyy/M/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937D78" w:rsidRDefault="00937D78">
                    <w:pPr>
                      <w:pStyle w:val="a5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2017/9/19</w:t>
                    </w:r>
                  </w:p>
                </w:sdtContent>
              </w:sdt>
              <w:p w:rsidR="00937D78" w:rsidRDefault="00937D78">
                <w:pPr>
                  <w:pStyle w:val="a5"/>
                  <w:rPr>
                    <w:color w:val="4F81BD" w:themeColor="accent1"/>
                  </w:rPr>
                </w:pPr>
              </w:p>
            </w:tc>
          </w:tr>
        </w:tbl>
        <w:p w:rsidR="00937D78" w:rsidRDefault="00937D78"/>
        <w:p w:rsidR="00937D78" w:rsidRDefault="00937D78">
          <w:pPr>
            <w:widowControl/>
            <w:jc w:val="left"/>
          </w:pPr>
          <w:r>
            <w:br w:type="page"/>
          </w:r>
        </w:p>
      </w:sdtContent>
    </w:sdt>
    <w:p w:rsidR="00600DAF" w:rsidRDefault="00937D78" w:rsidP="00937D78">
      <w:pPr>
        <w:pStyle w:val="a7"/>
        <w:numPr>
          <w:ilvl w:val="0"/>
          <w:numId w:val="1"/>
        </w:numPr>
        <w:ind w:firstLineChars="0"/>
      </w:pPr>
      <w:r>
        <w:lastRenderedPageBreak/>
        <w:t>准备</w:t>
      </w:r>
    </w:p>
    <w:p w:rsidR="00937D78" w:rsidRDefault="00937D78" w:rsidP="00937D78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通气</w:t>
      </w:r>
    </w:p>
    <w:p w:rsidR="00937D78" w:rsidRDefault="00937D78" w:rsidP="00937D78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确保气压高于</w:t>
      </w:r>
      <w:r>
        <w:rPr>
          <w:rFonts w:hint="eastAsia"/>
        </w:rPr>
        <w:t>0.5Mpa</w:t>
      </w:r>
    </w:p>
    <w:p w:rsidR="00937D78" w:rsidRDefault="00C726C5" w:rsidP="00937D78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35C0B5DB" wp14:editId="4751F33C">
            <wp:extent cx="1513411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4966" cy="14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8" w:rsidRDefault="00937D78" w:rsidP="00937D78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上电</w:t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先开隔离开关，再依次推上空开</w:t>
      </w:r>
    </w:p>
    <w:p w:rsidR="003B4915" w:rsidRDefault="003B4915" w:rsidP="00092587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05ED9CDD" wp14:editId="3FEF4F3F">
            <wp:extent cx="2447925" cy="310786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1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039B35E6" wp14:editId="5F7E8AA0">
            <wp:extent cx="4619625" cy="18109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1140" cy="18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8" w:rsidRDefault="00937D78" w:rsidP="00937D78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打开电脑和软件</w:t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电脑设置了通电自启功能，软件设设置为开机自启动。若自启动未作用，则需要手动开启。</w:t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电脑位于设备右后区域。</w:t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t>红色框内为工业电脑</w:t>
      </w:r>
      <w:r>
        <w:rPr>
          <w:noProof/>
        </w:rPr>
        <w:lastRenderedPageBreak/>
        <w:drawing>
          <wp:inline distT="0" distB="0" distL="0" distR="0" wp14:anchorId="40F9098F" wp14:editId="2133CBA1">
            <wp:extent cx="3143250" cy="3036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rPr>
          <w:rFonts w:hint="eastAsia"/>
        </w:rPr>
        <w:t>开机键位于电脑前面板，需要将盖子先打开</w:t>
      </w:r>
      <w:r>
        <w:rPr>
          <w:noProof/>
        </w:rPr>
        <w:drawing>
          <wp:inline distT="0" distB="0" distL="0" distR="0" wp14:anchorId="5ED8FBCA" wp14:editId="4E7BB896">
            <wp:extent cx="3826252" cy="278130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2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打开软件</w:t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rPr>
          <w:rFonts w:hint="eastAsia"/>
        </w:rPr>
        <w:t>视觉软件</w:t>
      </w:r>
      <w:r>
        <w:rPr>
          <w:noProof/>
        </w:rPr>
        <w:drawing>
          <wp:inline distT="0" distB="0" distL="0" distR="0" wp14:anchorId="43E7B057" wp14:editId="2A64D445">
            <wp:extent cx="838317" cy="924054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9191026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rPr>
          <w:rFonts w:hint="eastAsia"/>
        </w:rPr>
        <w:t>上位机软件</w:t>
      </w:r>
      <w:r>
        <w:rPr>
          <w:noProof/>
        </w:rPr>
        <w:drawing>
          <wp:inline distT="0" distB="0" distL="0" distR="0" wp14:anchorId="79302CA9" wp14:editId="482E482E">
            <wp:extent cx="905001" cy="981212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9191026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192D60" w:rsidP="0009258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复位</w:t>
      </w:r>
    </w:p>
    <w:p w:rsidR="00192D60" w:rsidRDefault="00192D60" w:rsidP="00192D60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设置软件参数</w:t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设置视觉软件</w:t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A67675" wp14:editId="481B6775">
                <wp:simplePos x="0" y="0"/>
                <wp:positionH relativeFrom="column">
                  <wp:posOffset>3571875</wp:posOffset>
                </wp:positionH>
                <wp:positionV relativeFrom="paragraph">
                  <wp:posOffset>1381125</wp:posOffset>
                </wp:positionV>
                <wp:extent cx="1428750" cy="1247775"/>
                <wp:effectExtent l="57150" t="19050" r="400050" b="104775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0" cy="1247775"/>
                          <a:chOff x="0" y="0"/>
                          <a:chExt cx="1428750" cy="1247775"/>
                        </a:xfrm>
                      </wpg:grpSpPr>
                      <wps:wsp>
                        <wps:cNvPr id="9" name="矩形标注 9"/>
                        <wps:cNvSpPr/>
                        <wps:spPr>
                          <a:xfrm>
                            <a:off x="200025" y="0"/>
                            <a:ext cx="1228725" cy="438150"/>
                          </a:xfrm>
                          <a:prstGeom prst="wedgeRectCallout">
                            <a:avLst>
                              <a:gd name="adj1" fmla="val 76841"/>
                              <a:gd name="adj2" fmla="val 47283"/>
                            </a:avLst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2D60" w:rsidRDefault="00192D60" w:rsidP="00192D60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连接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rPr>
                                  <w:rFonts w:hint="eastAsia"/>
                                </w:rPr>
                                <w:t>个相机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标注 10"/>
                        <wps:cNvSpPr/>
                        <wps:spPr>
                          <a:xfrm>
                            <a:off x="0" y="809625"/>
                            <a:ext cx="1228725" cy="438150"/>
                          </a:xfrm>
                          <a:prstGeom prst="wedgeRectCallout">
                            <a:avLst>
                              <a:gd name="adj1" fmla="val 94670"/>
                              <a:gd name="adj2" fmla="val -83152"/>
                            </a:avLst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2D60" w:rsidRDefault="00192D60" w:rsidP="00192D60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开启自动运行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1" o:spid="_x0000_s1026" style="position:absolute;left:0;text-align:left;margin-left:281.25pt;margin-top:108.75pt;width:112.5pt;height:98.25pt;z-index:251660288" coordsize="14287,12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矩形标注 9" o:spid="_x0000_s1027" type="#_x0000_t61" style="position:absolute;left:2000;width:12287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SiOsMA&#10;AADaAAAADwAAAGRycy9kb3ducmV2LnhtbESPT4vCMBTE7wt+h/AEb2uqgmg1ioiK4EH8Q8Hbo3nb&#10;1m1eShO1+umNsLDHYWZ+w0znjSnFnWpXWFbQ60YgiFOrC84UnE/r7xEI55E1lpZJwZMczGetrynG&#10;2j74QPejz0SAsItRQe59FUvp0pwMuq6tiIP3Y2uDPsg6k7rGR4CbUvajaCgNFhwWcqxomVP6e7wZ&#10;BYPklKxpf10tNvvXIdnx5Tq2F6U67WYxAeGp8f/hv/ZWKxjD50q4AXL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SiOsMAAADaAAAADwAAAAAAAAAAAAAAAACYAgAAZHJzL2Rv&#10;d25yZXYueG1sUEsFBgAAAAAEAAQA9QAAAIgDAAAAAA==&#10;" adj="27398,21013" fillcolor="#652523 [1637]" strokecolor="#bc4542 [3045]">
                  <v:fill color2="#ba4442 [3013]" rotate="t" angle="180" colors="0 #9b2d2a;52429f #cb3d3a;1 #ce3b37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192D60" w:rsidRDefault="00192D60" w:rsidP="00192D60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jc w:val="center"/>
                        </w:pPr>
                        <w:r>
                          <w:rPr>
                            <w:rFonts w:hint="eastAsia"/>
                          </w:rPr>
                          <w:t>连接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rPr>
                            <w:rFonts w:hint="eastAsia"/>
                          </w:rPr>
                          <w:t>个相机</w:t>
                        </w:r>
                      </w:p>
                    </w:txbxContent>
                  </v:textbox>
                </v:shape>
                <v:shape id="矩形标注 10" o:spid="_x0000_s1028" type="#_x0000_t61" style="position:absolute;top:8096;width:12287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HOZ8MA&#10;AADbAAAADwAAAGRycy9kb3ducmV2LnhtbESPzWrDQAyE74G8w6JAb8k6hYbiZhNKIbQ4p7iBXIVX&#10;tU28WuNd/9RPHx0KvUnMaObT/ji5Rg3Uhdqzge0mAUVceFtzaeD6fVq/ggoR2WLjmQz8UoDjYbnY&#10;Y2r9yBca8lgqCeGQooEqxjbVOhQVOQwb3xKL9uM7h1HWrtS2w1HCXaOfk2SnHdYsDRW29FFRcc97&#10;Z+Dclpzfx0RPL9zfsuxztpzPxjytpvc3UJGm+G/+u/6ygi/08osMoA8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HOZ8MAAADbAAAADwAAAAAAAAAAAAAAAACYAgAAZHJzL2Rv&#10;d25yZXYueG1sUEsFBgAAAAAEAAQA9QAAAIgDAAAAAA==&#10;" adj="31249,-7161" fillcolor="#652523 [1637]" strokecolor="#bc4542 [3045]">
                  <v:fill color2="#ba4442 [3013]" rotate="t" angle="180" colors="0 #9b2d2a;52429f #cb3d3a;1 #ce3b37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192D60" w:rsidRDefault="00192D60" w:rsidP="00192D60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jc w:val="center"/>
                        </w:pPr>
                        <w:r>
                          <w:rPr>
                            <w:rFonts w:hint="eastAsia"/>
                          </w:rPr>
                          <w:t>开启自动运行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E5CBE35" wp14:editId="26F9D4C4">
            <wp:extent cx="5274310" cy="31661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视觉软件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A7FFD2" wp14:editId="450DD25D">
                <wp:simplePos x="0" y="0"/>
                <wp:positionH relativeFrom="column">
                  <wp:posOffset>3714750</wp:posOffset>
                </wp:positionH>
                <wp:positionV relativeFrom="paragraph">
                  <wp:posOffset>192405</wp:posOffset>
                </wp:positionV>
                <wp:extent cx="1495425" cy="438150"/>
                <wp:effectExtent l="57150" t="19050" r="581025" b="228600"/>
                <wp:wrapNone/>
                <wp:docPr id="14" name="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38150"/>
                        </a:xfrm>
                        <a:prstGeom prst="wedgeRectCallout">
                          <a:avLst>
                            <a:gd name="adj1" fmla="val 83615"/>
                            <a:gd name="adj2" fmla="val 79892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2D60" w:rsidRDefault="00192D60" w:rsidP="00192D60">
                            <w:pPr>
                              <w:pStyle w:val="a7"/>
                              <w:numPr>
                                <w:ilvl w:val="0"/>
                                <w:numId w:val="3"/>
                              </w:numPr>
                              <w:ind w:firstLineChars="0"/>
                            </w:pPr>
                            <w:r>
                              <w:rPr>
                                <w:rFonts w:hint="eastAsia"/>
                              </w:rPr>
                              <w:t>点击“重启”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矩形标注 14" o:spid="_x0000_s1029" type="#_x0000_t61" style="position:absolute;left:0;text-align:left;margin-left:292.5pt;margin-top:15.15pt;width:117.75pt;height:34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" adj="28861,28057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92D60" w:rsidRDefault="00192D60" w:rsidP="00192D60">
                      <w:pPr>
                        <w:pStyle w:val="a7"/>
                        <w:numPr>
                          <w:ilvl w:val="0"/>
                          <w:numId w:val="3"/>
                        </w:numPr>
                        <w:ind w:firstLineChars="0"/>
                      </w:pPr>
                      <w:r>
                        <w:rPr>
                          <w:rFonts w:hint="eastAsia"/>
                        </w:rPr>
                        <w:t>点击“重启”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设置上位机</w:t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1261110</wp:posOffset>
                </wp:positionV>
                <wp:extent cx="1228725" cy="438150"/>
                <wp:effectExtent l="57150" t="590550" r="733425" b="95250"/>
                <wp:wrapNone/>
                <wp:docPr id="15" name="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38150"/>
                        </a:xfrm>
                        <a:prstGeom prst="wedgeRectCallout">
                          <a:avLst>
                            <a:gd name="adj1" fmla="val 102422"/>
                            <a:gd name="adj2" fmla="val -17663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2D60" w:rsidRDefault="00192D60" w:rsidP="00192D60">
                            <w:pPr>
                              <w:pStyle w:val="a7"/>
                              <w:ind w:left="360"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②点击“启动”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5" o:spid="_x0000_s1030" type="#_x0000_t61" style="position:absolute;left:0;text-align:left;margin-left:200.25pt;margin-top:99.3pt;width:96.7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" adj="32923,-27352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92D60" w:rsidRDefault="00192D60" w:rsidP="00192D60">
                      <w:pPr>
                        <w:pStyle w:val="a7"/>
                        <w:ind w:left="360" w:firstLineChars="0" w:firstLine="0"/>
                      </w:pPr>
                      <w:r>
                        <w:rPr>
                          <w:rFonts w:hint="eastAsia"/>
                        </w:rPr>
                        <w:t>②点击“启动”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上位机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A33ED6" w:rsidP="00A33ED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按“复位”按钮，复位机台机构</w:t>
      </w:r>
    </w:p>
    <w:p w:rsidR="00A33ED6" w:rsidRDefault="00A33ED6" w:rsidP="00A33ED6">
      <w:pPr>
        <w:pStyle w:val="a7"/>
        <w:numPr>
          <w:ilvl w:val="2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7B64C91F" wp14:editId="25CE8D44">
            <wp:extent cx="3486150" cy="15695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0464" cy="15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A33ED6" w:rsidP="00A33ED6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复位完成，三色灯绿灯闪烁</w:t>
      </w:r>
    </w:p>
    <w:p w:rsidR="00A33ED6" w:rsidRDefault="00A33ED6" w:rsidP="00A33ED6">
      <w:pPr>
        <w:pStyle w:val="a7"/>
        <w:numPr>
          <w:ilvl w:val="3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2078768" cy="27717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919_100304R_1.jp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707" cy="27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A33ED6" w:rsidP="00A33ED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</w:p>
    <w:p w:rsidR="00A33ED6" w:rsidRDefault="00A33ED6" w:rsidP="00A33ED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按“启动”按钮，机台开始运行</w:t>
      </w:r>
      <w:r w:rsidRPr="00A33ED6">
        <w:rPr>
          <w:rFonts w:hint="eastAsia"/>
        </w:rPr>
        <w:t>→</w:t>
      </w:r>
      <w:r>
        <w:rPr>
          <w:rFonts w:hint="eastAsia"/>
        </w:rPr>
        <w:t>进入待料阶段</w:t>
      </w:r>
    </w:p>
    <w:p w:rsidR="00A33ED6" w:rsidRDefault="00A33ED6" w:rsidP="00A33ED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上位机和触摸屏均会提示“缺料”，三色灯黄灯亮、蜂鸣器响</w:t>
      </w:r>
    </w:p>
    <w:p w:rsidR="00A33ED6" w:rsidRDefault="00A33ED6" w:rsidP="00A33ED6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292127B3" wp14:editId="377F8D84">
            <wp:extent cx="3840166" cy="23241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1587" cy="23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EE7073" w:rsidP="00A33ED6">
      <w:pPr>
        <w:pStyle w:val="a7"/>
        <w:numPr>
          <w:ilvl w:val="2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769D6C6F" wp14:editId="2540E71B">
            <wp:extent cx="4086225" cy="230843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4258" cy="23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73" w:rsidRDefault="005B46B0" w:rsidP="00EE7073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板上料</w:t>
      </w:r>
    </w:p>
    <w:p w:rsidR="005B46B0" w:rsidRDefault="005B46B0" w:rsidP="005B46B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板需要注意方向</w:t>
      </w:r>
    </w:p>
    <w:p w:rsidR="005B46B0" w:rsidRDefault="005B46B0" w:rsidP="005B46B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板笼子需要与接近开关接触良好</w:t>
      </w:r>
    </w:p>
    <w:p w:rsidR="005B46B0" w:rsidRDefault="005B46B0" w:rsidP="005B46B0">
      <w:pPr>
        <w:pStyle w:val="a7"/>
        <w:numPr>
          <w:ilvl w:val="3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2562225</wp:posOffset>
                </wp:positionV>
                <wp:extent cx="2466975" cy="819150"/>
                <wp:effectExtent l="0" t="19050" r="47625" b="38100"/>
                <wp:wrapNone/>
                <wp:docPr id="22" name="右箭头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819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22" o:spid="_x0000_s1026" type="#_x0000_t13" style="position:absolute;left:0;text-align:left;margin-left:166.5pt;margin-top:201.75pt;width:194.25pt;height:6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" adj="18014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3E0A63E" wp14:editId="4E8A67A2">
            <wp:extent cx="3933825" cy="402267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6B0" w:rsidRDefault="005B46B0" w:rsidP="005B46B0">
      <w:pPr>
        <w:pStyle w:val="a7"/>
        <w:numPr>
          <w:ilvl w:val="3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122DAE0B" wp14:editId="7D7AA9EB">
            <wp:extent cx="4136485" cy="4152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648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BA" w:rsidRDefault="00D727BA" w:rsidP="00D727BA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双面胶上料</w:t>
      </w:r>
    </w:p>
    <w:p w:rsidR="00D727BA" w:rsidRDefault="00D727BA" w:rsidP="00D727BA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双面胶从机器左前机构内投入。首先，机构可以拉出方便投料。</w:t>
      </w:r>
      <w:r>
        <w:rPr>
          <w:noProof/>
        </w:rPr>
        <w:drawing>
          <wp:inline distT="0" distB="0" distL="0" distR="0" wp14:anchorId="20AD519F" wp14:editId="71BEFD61">
            <wp:extent cx="1950369" cy="2019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369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</w:p>
    <w:p w:rsidR="00D727BA" w:rsidRDefault="00D727BA" w:rsidP="00D727BA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推入到位，接近开关亮。</w:t>
      </w:r>
      <w:r>
        <w:rPr>
          <w:noProof/>
        </w:rPr>
        <w:drawing>
          <wp:inline distT="0" distB="0" distL="0" distR="0" wp14:anchorId="4674BCB1" wp14:editId="1652CFDD">
            <wp:extent cx="2105025" cy="1407453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7217" cy="140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BA" w:rsidRDefault="00D727BA" w:rsidP="00D727BA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注意双面胶的正确方向。</w:t>
      </w:r>
      <w:r>
        <w:rPr>
          <w:noProof/>
        </w:rPr>
        <w:drawing>
          <wp:inline distT="0" distB="0" distL="0" distR="0">
            <wp:extent cx="1700162" cy="22669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919_104535R.jp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210" cy="22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1"/>
          <w:numId w:val="1"/>
        </w:numPr>
        <w:ind w:firstLineChars="0"/>
      </w:pPr>
      <w:r>
        <w:t>钢片上料</w:t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解除栓锁机构</w:t>
      </w:r>
    </w:p>
    <w:p w:rsidR="00F43653" w:rsidRDefault="00F43653" w:rsidP="00F43653">
      <w:pPr>
        <w:pStyle w:val="a7"/>
        <w:numPr>
          <w:ilvl w:val="3"/>
          <w:numId w:val="1"/>
        </w:numPr>
        <w:ind w:firstLineChars="0"/>
      </w:pPr>
      <w:r>
        <w:rPr>
          <w:noProof/>
        </w:rPr>
        <w:drawing>
          <wp:inline distT="0" distB="0" distL="0" distR="0" wp14:anchorId="5BB96AA6" wp14:editId="733D49DA">
            <wp:extent cx="2578955" cy="2209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89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73173" wp14:editId="7340C8FD">
            <wp:extent cx="2581275" cy="205437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869" cy="20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将托盘机构拉出，以放入钢片</w:t>
      </w:r>
      <w:r>
        <w:rPr>
          <w:rFonts w:hint="eastAsia"/>
        </w:rPr>
        <w:t>TRAY</w:t>
      </w:r>
      <w:r>
        <w:rPr>
          <w:rFonts w:hint="eastAsia"/>
        </w:rPr>
        <w:t>盘。</w:t>
      </w:r>
    </w:p>
    <w:p w:rsidR="00F43653" w:rsidRDefault="00F43653" w:rsidP="00F43653">
      <w:pPr>
        <w:pStyle w:val="a7"/>
        <w:numPr>
          <w:ilvl w:val="3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42EA1729" wp14:editId="298756E3">
            <wp:extent cx="2294281" cy="3105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4281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F3D29" wp14:editId="302A299C">
            <wp:extent cx="2581275" cy="25812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注意放入</w:t>
      </w:r>
      <w:r>
        <w:rPr>
          <w:rFonts w:hint="eastAsia"/>
        </w:rPr>
        <w:t>TRAY</w:t>
      </w:r>
      <w:r>
        <w:rPr>
          <w:rFonts w:hint="eastAsia"/>
        </w:rPr>
        <w:t>的方向</w:t>
      </w:r>
      <w:r>
        <w:rPr>
          <w:rFonts w:hint="eastAsia"/>
        </w:rPr>
        <w:t>,</w:t>
      </w:r>
      <w:r>
        <w:rPr>
          <w:rFonts w:hint="eastAsia"/>
        </w:rPr>
        <w:t>左上、右上缺角边朝里</w:t>
      </w:r>
    </w:p>
    <w:p w:rsidR="00F43653" w:rsidRDefault="00F43653" w:rsidP="00F43653">
      <w:pPr>
        <w:pStyle w:val="a7"/>
        <w:numPr>
          <w:ilvl w:val="4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659130</wp:posOffset>
                </wp:positionV>
                <wp:extent cx="628650" cy="504825"/>
                <wp:effectExtent l="0" t="0" r="19050" b="2857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3" o:spid="_x0000_s1026" style="position:absolute;left:0;text-align:left;margin-left:143.25pt;margin-top:51.9pt;width:49.5pt;height:3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9EC6D78" wp14:editId="3F82D29B">
            <wp:extent cx="2885692" cy="24574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5692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推入托盘机构至最里，传感器感应到。</w:t>
      </w:r>
    </w:p>
    <w:p w:rsidR="00F43653" w:rsidRDefault="00F43653" w:rsidP="00F43653">
      <w:pPr>
        <w:pStyle w:val="a7"/>
        <w:numPr>
          <w:ilvl w:val="3"/>
          <w:numId w:val="1"/>
        </w:numPr>
        <w:ind w:firstLineChars="0"/>
      </w:pPr>
      <w:r>
        <w:rPr>
          <w:noProof/>
        </w:rPr>
        <w:drawing>
          <wp:inline distT="0" distB="0" distL="0" distR="0" wp14:anchorId="35DF4233" wp14:editId="58937359">
            <wp:extent cx="3055681" cy="29146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568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6" w:rsidRDefault="00C60F76" w:rsidP="00C60F7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将钢片空</w:t>
      </w:r>
      <w:r>
        <w:rPr>
          <w:rFonts w:hint="eastAsia"/>
        </w:rPr>
        <w:t>TRAY</w:t>
      </w:r>
      <w:r>
        <w:rPr>
          <w:rFonts w:hint="eastAsia"/>
        </w:rPr>
        <w:t>托盘上的盘子取走</w:t>
      </w:r>
    </w:p>
    <w:p w:rsidR="00C60F76" w:rsidRDefault="00C60F76" w:rsidP="00C60F7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下料处放入空篮框</w:t>
      </w:r>
    </w:p>
    <w:p w:rsidR="00C60F76" w:rsidRDefault="00C60F76" w:rsidP="00C60F7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从上位机确认操作上料操作完成</w:t>
      </w:r>
    </w:p>
    <w:p w:rsidR="00C60F76" w:rsidRDefault="00C60F76" w:rsidP="00C60F76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F6EBDB" wp14:editId="7EC2FA82">
                <wp:simplePos x="0" y="0"/>
                <wp:positionH relativeFrom="column">
                  <wp:posOffset>666750</wp:posOffset>
                </wp:positionH>
                <wp:positionV relativeFrom="paragraph">
                  <wp:posOffset>55245</wp:posOffset>
                </wp:positionV>
                <wp:extent cx="1085850" cy="457200"/>
                <wp:effectExtent l="57150" t="19050" r="76200" b="514350"/>
                <wp:wrapNone/>
                <wp:docPr id="38" name="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44956"/>
                            <a:gd name="adj2" fmla="val 14375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膜上料确认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38" o:spid="_x0000_s1031" type="#_x0000_t61" style="position:absolute;left:0;text-align:left;margin-left:52.5pt;margin-top:4.35pt;width:85.5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" adj="20510,4185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膜</w:t>
                      </w:r>
                      <w:r>
                        <w:rPr>
                          <w:rFonts w:hint="eastAsia"/>
                        </w:rPr>
                        <w:t>上料确认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239362" wp14:editId="5DDA0379">
                <wp:simplePos x="0" y="0"/>
                <wp:positionH relativeFrom="column">
                  <wp:posOffset>-666750</wp:posOffset>
                </wp:positionH>
                <wp:positionV relativeFrom="paragraph">
                  <wp:posOffset>1684020</wp:posOffset>
                </wp:positionV>
                <wp:extent cx="1085850" cy="457200"/>
                <wp:effectExtent l="57150" t="19050" r="495300" b="95250"/>
                <wp:wrapNone/>
                <wp:docPr id="43" name="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95833"/>
                            <a:gd name="adj2" fmla="val -8333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PCB</w:t>
                            </w:r>
                            <w:r>
                              <w:rPr>
                                <w:rFonts w:hint="eastAsia"/>
                              </w:rPr>
                              <w:t>下料确认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43" o:spid="_x0000_s1032" type="#_x0000_t61" style="position:absolute;left:0;text-align:left;margin-left:-52.5pt;margin-top:132.6pt;width:85.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" adj="31500,900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PCB</w:t>
                      </w:r>
                      <w:r>
                        <w:rPr>
                          <w:rFonts w:hint="eastAsia"/>
                        </w:rPr>
                        <w:t>下料</w:t>
                      </w:r>
                      <w:r>
                        <w:rPr>
                          <w:rFonts w:hint="eastAsia"/>
                        </w:rPr>
                        <w:t>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C40FE1" wp14:editId="6FA1D2D3">
                <wp:simplePos x="0" y="0"/>
                <wp:positionH relativeFrom="column">
                  <wp:posOffset>3676650</wp:posOffset>
                </wp:positionH>
                <wp:positionV relativeFrom="paragraph">
                  <wp:posOffset>217170</wp:posOffset>
                </wp:positionV>
                <wp:extent cx="1085850" cy="457200"/>
                <wp:effectExtent l="95250" t="19050" r="76200" b="400050"/>
                <wp:wrapNone/>
                <wp:docPr id="42" name="矩形标注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-55044"/>
                            <a:gd name="adj2" fmla="val 11666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钢片空</w:t>
                            </w:r>
                            <w:r>
                              <w:rPr>
                                <w:rFonts w:hint="eastAsia"/>
                              </w:rPr>
                              <w:t>TRAY</w:t>
                            </w:r>
                            <w:r>
                              <w:rPr>
                                <w:rFonts w:hint="eastAsia"/>
                              </w:rPr>
                              <w:t>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42" o:spid="_x0000_s1033" type="#_x0000_t61" style="position:absolute;left:0;text-align:left;margin-left:289.5pt;margin-top:17.1pt;width:85.5pt;height:3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" adj="-1090,3600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钢片</w:t>
                      </w:r>
                      <w:r>
                        <w:rPr>
                          <w:rFonts w:hint="eastAsia"/>
                        </w:rPr>
                        <w:t>空</w:t>
                      </w:r>
                      <w:r>
                        <w:rPr>
                          <w:rFonts w:hint="eastAsia"/>
                        </w:rPr>
                        <w:t>TRAY</w:t>
                      </w:r>
                      <w:r>
                        <w:rPr>
                          <w:rFonts w:hint="eastAsia"/>
                        </w:rPr>
                        <w:t>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21C950" wp14:editId="6134C1AD">
                <wp:simplePos x="0" y="0"/>
                <wp:positionH relativeFrom="column">
                  <wp:posOffset>2171700</wp:posOffset>
                </wp:positionH>
                <wp:positionV relativeFrom="paragraph">
                  <wp:posOffset>55245</wp:posOffset>
                </wp:positionV>
                <wp:extent cx="1085850" cy="457200"/>
                <wp:effectExtent l="57150" t="19050" r="76200" b="419100"/>
                <wp:wrapNone/>
                <wp:docPr id="41" name="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-18202"/>
                            <a:gd name="adj2" fmla="val 12291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钢片上料确认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41" o:spid="_x0000_s1034" type="#_x0000_t61" style="position:absolute;left:0;text-align:left;margin-left:171pt;margin-top:4.35pt;width:85.5pt;height:3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" adj="6868,3735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钢片</w:t>
                      </w:r>
                      <w:r>
                        <w:rPr>
                          <w:rFonts w:hint="eastAsia"/>
                        </w:rPr>
                        <w:t>上料确认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C2A89C" wp14:editId="49CB58B0">
                <wp:simplePos x="0" y="0"/>
                <wp:positionH relativeFrom="column">
                  <wp:posOffset>-666750</wp:posOffset>
                </wp:positionH>
                <wp:positionV relativeFrom="paragraph">
                  <wp:posOffset>274320</wp:posOffset>
                </wp:positionV>
                <wp:extent cx="1085850" cy="457200"/>
                <wp:effectExtent l="57150" t="19050" r="552450" b="457200"/>
                <wp:wrapNone/>
                <wp:docPr id="37" name="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94956"/>
                            <a:gd name="adj2" fmla="val 12916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PCB</w:t>
                            </w:r>
                            <w:r>
                              <w:rPr>
                                <w:rFonts w:hint="eastAsia"/>
                              </w:rPr>
                              <w:t>上料确认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37" o:spid="_x0000_s1035" type="#_x0000_t61" style="position:absolute;left:0;text-align:left;margin-left:-52.5pt;margin-top:21.6pt;width:85.5pt;height:3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" adj="31310,3870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PCB</w:t>
                      </w:r>
                      <w:r>
                        <w:rPr>
                          <w:rFonts w:hint="eastAsia"/>
                        </w:rPr>
                        <w:t>上料确认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A2C196" wp14:editId="520BF4C1">
            <wp:extent cx="2847975" cy="26574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35" w:rsidRDefault="00C87335" w:rsidP="00C8733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常见问题处理</w:t>
      </w:r>
    </w:p>
    <w:p w:rsidR="00C87335" w:rsidRDefault="008A0F0B" w:rsidP="00C87335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急停后处理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急停后，机器会立即停止。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需要将原来机器里正在作业的产品取出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需要将机械手吸取起来的胶和钢片取下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以上操作完成，按复位流程操作即可</w:t>
      </w:r>
    </w:p>
    <w:p w:rsidR="008A0F0B" w:rsidRDefault="008A0F0B" w:rsidP="008A0F0B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膜吸取失败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调整双面胶膜的位置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上位机按“继续”按钮</w:t>
      </w:r>
    </w:p>
    <w:p w:rsidR="008A0F0B" w:rsidRDefault="008A0F0B" w:rsidP="008A0F0B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拍照失败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取下异常的产品（膜、钢片）</w:t>
      </w:r>
    </w:p>
    <w:p w:rsidR="008A0F0B" w:rsidRDefault="008A0F0B" w:rsidP="005F6AD4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上位机按“继续”按钮</w:t>
      </w:r>
    </w:p>
    <w:p w:rsidR="00F20CDF" w:rsidRDefault="00F20CDF" w:rsidP="00F20CDF">
      <w:pPr>
        <w:pStyle w:val="a7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安全门打开</w:t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机台会暂停，机械手也会暂停</w:t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处理好异常后，请关闭安全门。</w:t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机台暂停，按面板“复位”按钮</w:t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机械手暂停，按上位机软件“继续”</w:t>
      </w:r>
    </w:p>
    <w:p w:rsidR="00F20CDF" w:rsidRDefault="00F20CDF" w:rsidP="00F20CDF">
      <w:pPr>
        <w:pStyle w:val="a7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真空报警</w:t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227BF576" wp14:editId="5F1C9C81">
            <wp:extent cx="1755876" cy="1000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5876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找到对应工位，检查</w:t>
      </w:r>
      <w:r>
        <w:rPr>
          <w:rFonts w:hint="eastAsia"/>
        </w:rPr>
        <w:t>PCB</w:t>
      </w:r>
      <w:r>
        <w:rPr>
          <w:rFonts w:hint="eastAsia"/>
        </w:rPr>
        <w:t>板是否翘起</w:t>
      </w:r>
    </w:p>
    <w:p w:rsidR="00F20CDF" w:rsidRDefault="00F20CDF" w:rsidP="00F20CDF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手动放置好</w:t>
      </w:r>
      <w:r>
        <w:rPr>
          <w:rFonts w:hint="eastAsia"/>
        </w:rPr>
        <w:t>PCB</w:t>
      </w:r>
      <w:r>
        <w:rPr>
          <w:rFonts w:hint="eastAsia"/>
        </w:rPr>
        <w:t>板，使真空达标即可</w:t>
      </w:r>
      <w:bookmarkStart w:id="0" w:name="_GoBack"/>
      <w:bookmarkEnd w:id="0"/>
    </w:p>
    <w:sectPr w:rsidR="00F20CDF" w:rsidSect="00937D78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586F" w:rsidRDefault="0088586F" w:rsidP="00937D78">
      <w:r>
        <w:separator/>
      </w:r>
    </w:p>
  </w:endnote>
  <w:endnote w:type="continuationSeparator" w:id="0">
    <w:p w:rsidR="0088586F" w:rsidRDefault="0088586F" w:rsidP="00937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586F" w:rsidRDefault="0088586F" w:rsidP="00937D78">
      <w:r>
        <w:separator/>
      </w:r>
    </w:p>
  </w:footnote>
  <w:footnote w:type="continuationSeparator" w:id="0">
    <w:p w:rsidR="0088586F" w:rsidRDefault="0088586F" w:rsidP="00937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4041CA"/>
    <w:multiLevelType w:val="hybridMultilevel"/>
    <w:tmpl w:val="460CB5FC"/>
    <w:lvl w:ilvl="0" w:tplc="D4F672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9B802FE"/>
    <w:multiLevelType w:val="hybridMultilevel"/>
    <w:tmpl w:val="9AE4B5DC"/>
    <w:lvl w:ilvl="0" w:tplc="49B2975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77D752F2"/>
    <w:multiLevelType w:val="hybridMultilevel"/>
    <w:tmpl w:val="900CC0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317"/>
    <w:rsid w:val="00092587"/>
    <w:rsid w:val="00192D60"/>
    <w:rsid w:val="00314D92"/>
    <w:rsid w:val="00334720"/>
    <w:rsid w:val="003B4915"/>
    <w:rsid w:val="005B46B0"/>
    <w:rsid w:val="005F6AD4"/>
    <w:rsid w:val="00600DAF"/>
    <w:rsid w:val="00672317"/>
    <w:rsid w:val="00742C53"/>
    <w:rsid w:val="0088586F"/>
    <w:rsid w:val="008A0F0B"/>
    <w:rsid w:val="00937D78"/>
    <w:rsid w:val="00A33ED6"/>
    <w:rsid w:val="00BB3577"/>
    <w:rsid w:val="00C60F76"/>
    <w:rsid w:val="00C726C5"/>
    <w:rsid w:val="00C87335"/>
    <w:rsid w:val="00D727BA"/>
    <w:rsid w:val="00EE7073"/>
    <w:rsid w:val="00F20CDF"/>
    <w:rsid w:val="00F4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7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37D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37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37D78"/>
    <w:rPr>
      <w:sz w:val="18"/>
      <w:szCs w:val="18"/>
    </w:rPr>
  </w:style>
  <w:style w:type="paragraph" w:styleId="a5">
    <w:name w:val="No Spacing"/>
    <w:link w:val="Char1"/>
    <w:uiPriority w:val="1"/>
    <w:qFormat/>
    <w:rsid w:val="00937D78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937D78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937D7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937D78"/>
    <w:rPr>
      <w:sz w:val="18"/>
      <w:szCs w:val="18"/>
    </w:rPr>
  </w:style>
  <w:style w:type="paragraph" w:styleId="a7">
    <w:name w:val="List Paragraph"/>
    <w:basedOn w:val="a"/>
    <w:uiPriority w:val="34"/>
    <w:qFormat/>
    <w:rsid w:val="00937D7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7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37D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37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37D78"/>
    <w:rPr>
      <w:sz w:val="18"/>
      <w:szCs w:val="18"/>
    </w:rPr>
  </w:style>
  <w:style w:type="paragraph" w:styleId="a5">
    <w:name w:val="No Spacing"/>
    <w:link w:val="Char1"/>
    <w:uiPriority w:val="1"/>
    <w:qFormat/>
    <w:rsid w:val="00937D78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937D78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937D7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937D78"/>
    <w:rPr>
      <w:sz w:val="18"/>
      <w:szCs w:val="18"/>
    </w:rPr>
  </w:style>
  <w:style w:type="paragraph" w:styleId="a7">
    <w:name w:val="List Paragraph"/>
    <w:basedOn w:val="a"/>
    <w:uiPriority w:val="34"/>
    <w:qFormat/>
    <w:rsid w:val="00937D7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E3292D1AC034CD38FE132BEF1FF35D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B698AD9-762E-4038-A9BE-80D16AE3B55C}"/>
      </w:docPartPr>
      <w:docPartBody>
        <w:p w:rsidR="00C7095C" w:rsidRDefault="008F095E" w:rsidP="008F095E">
          <w:pPr>
            <w:pStyle w:val="3E3292D1AC034CD38FE132BEF1FF35D1"/>
          </w:pPr>
          <w:r>
            <w:rPr>
              <w:rFonts w:asciiTheme="majorHAnsi" w:eastAsiaTheme="majorEastAsia" w:hAnsiTheme="majorHAnsi" w:cstheme="majorBidi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lang w:val="zh-CN"/>
            </w:rPr>
            <w:t>]</w:t>
          </w:r>
        </w:p>
      </w:docPartBody>
    </w:docPart>
    <w:docPart>
      <w:docPartPr>
        <w:name w:val="7F96EFCA9DA448329CF26647010021D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FADE23C-EF85-4A1B-A8B8-565A6CD9143F}"/>
      </w:docPartPr>
      <w:docPartBody>
        <w:p w:rsidR="00C7095C" w:rsidRDefault="008F095E" w:rsidP="008F095E">
          <w:pPr>
            <w:pStyle w:val="7F96EFCA9DA448329CF26647010021D4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95E"/>
    <w:rsid w:val="00290204"/>
    <w:rsid w:val="008F095E"/>
    <w:rsid w:val="00C7095C"/>
    <w:rsid w:val="00E002ED"/>
    <w:rsid w:val="00F7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E3292D1AC034CD38FE132BEF1FF35D1">
    <w:name w:val="3E3292D1AC034CD38FE132BEF1FF35D1"/>
    <w:rsid w:val="008F095E"/>
    <w:pPr>
      <w:widowControl w:val="0"/>
      <w:jc w:val="both"/>
    </w:pPr>
  </w:style>
  <w:style w:type="paragraph" w:customStyle="1" w:styleId="7F96EFCA9DA448329CF26647010021D4">
    <w:name w:val="7F96EFCA9DA448329CF26647010021D4"/>
    <w:rsid w:val="008F095E"/>
    <w:pPr>
      <w:widowControl w:val="0"/>
      <w:jc w:val="both"/>
    </w:pPr>
  </w:style>
  <w:style w:type="paragraph" w:customStyle="1" w:styleId="A8526D331A014B579A09E5D93FD5A182">
    <w:name w:val="A8526D331A014B579A09E5D93FD5A182"/>
    <w:rsid w:val="008F095E"/>
    <w:pPr>
      <w:widowControl w:val="0"/>
      <w:jc w:val="both"/>
    </w:pPr>
  </w:style>
  <w:style w:type="paragraph" w:customStyle="1" w:styleId="C704CFB68D284DEF8BD58407825BCFEA">
    <w:name w:val="C704CFB68D284DEF8BD58407825BCFEA"/>
    <w:rsid w:val="008F095E"/>
    <w:pPr>
      <w:widowControl w:val="0"/>
      <w:jc w:val="both"/>
    </w:pPr>
  </w:style>
  <w:style w:type="paragraph" w:customStyle="1" w:styleId="2C2E4E0F9E7B4E4F8443862B9403EC97">
    <w:name w:val="2C2E4E0F9E7B4E4F8443862B9403EC97"/>
    <w:rsid w:val="008F095E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E3292D1AC034CD38FE132BEF1FF35D1">
    <w:name w:val="3E3292D1AC034CD38FE132BEF1FF35D1"/>
    <w:rsid w:val="008F095E"/>
    <w:pPr>
      <w:widowControl w:val="0"/>
      <w:jc w:val="both"/>
    </w:pPr>
  </w:style>
  <w:style w:type="paragraph" w:customStyle="1" w:styleId="7F96EFCA9DA448329CF26647010021D4">
    <w:name w:val="7F96EFCA9DA448329CF26647010021D4"/>
    <w:rsid w:val="008F095E"/>
    <w:pPr>
      <w:widowControl w:val="0"/>
      <w:jc w:val="both"/>
    </w:pPr>
  </w:style>
  <w:style w:type="paragraph" w:customStyle="1" w:styleId="A8526D331A014B579A09E5D93FD5A182">
    <w:name w:val="A8526D331A014B579A09E5D93FD5A182"/>
    <w:rsid w:val="008F095E"/>
    <w:pPr>
      <w:widowControl w:val="0"/>
      <w:jc w:val="both"/>
    </w:pPr>
  </w:style>
  <w:style w:type="paragraph" w:customStyle="1" w:styleId="C704CFB68D284DEF8BD58407825BCFEA">
    <w:name w:val="C704CFB68D284DEF8BD58407825BCFEA"/>
    <w:rsid w:val="008F095E"/>
    <w:pPr>
      <w:widowControl w:val="0"/>
      <w:jc w:val="both"/>
    </w:pPr>
  </w:style>
  <w:style w:type="paragraph" w:customStyle="1" w:styleId="2C2E4E0F9E7B4E4F8443862B9403EC97">
    <w:name w:val="2C2E4E0F9E7B4E4F8443862B9403EC97"/>
    <w:rsid w:val="008F095E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2017-09-19T00:00:00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11</Pages>
  <Words>123</Words>
  <Characters>703</Characters>
  <Application>Microsoft Office Word</Application>
  <DocSecurity>0</DocSecurity>
  <Lines>5</Lines>
  <Paragraphs>1</Paragraphs>
  <ScaleCrop>false</ScaleCrop>
  <Company>江苏力德尔电子信息技术有限公司</Company>
  <LinksUpToDate>false</LinksUpToDate>
  <CharactersWithSpaces>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自动贴钢片机</dc:title>
  <dc:subject>使用说明</dc:subject>
  <dc:creator>电控部</dc:creator>
  <cp:keywords/>
  <dc:description/>
  <cp:lastModifiedBy>Administrator</cp:lastModifiedBy>
  <cp:revision>12</cp:revision>
  <dcterms:created xsi:type="dcterms:W3CDTF">2017-09-19T03:04:00Z</dcterms:created>
  <dcterms:modified xsi:type="dcterms:W3CDTF">2017-11-21T23:53:00Z</dcterms:modified>
</cp:coreProperties>
</file>